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F4" w:rsidRDefault="00743CC7" w:rsidP="00743CC7">
      <w:pPr>
        <w:jc w:val="center"/>
        <w:rPr>
          <w:rFonts w:ascii="Times New Roman" w:hAnsi="Times New Roman" w:cs="Times New Roman"/>
          <w:b/>
          <w:sz w:val="36"/>
        </w:rPr>
      </w:pPr>
      <w:r w:rsidRPr="00743CC7">
        <w:rPr>
          <w:rFonts w:ascii="Times New Roman" w:hAnsi="Times New Roman" w:cs="Times New Roman"/>
          <w:b/>
          <w:sz w:val="36"/>
        </w:rPr>
        <w:t xml:space="preserve">HƯỚNG DẪN </w:t>
      </w:r>
      <w:r w:rsidR="003D2742">
        <w:rPr>
          <w:rFonts w:ascii="Times New Roman" w:hAnsi="Times New Roman" w:cs="Times New Roman"/>
          <w:b/>
          <w:sz w:val="36"/>
        </w:rPr>
        <w:t>SỬ DỤNG</w:t>
      </w:r>
      <w:r w:rsidR="00A43104">
        <w:rPr>
          <w:rFonts w:ascii="Times New Roman" w:hAnsi="Times New Roman" w:cs="Times New Roman"/>
          <w:b/>
          <w:sz w:val="36"/>
        </w:rPr>
        <w:t xml:space="preserve"> VIDEO</w:t>
      </w:r>
      <w:r w:rsidRPr="00743CC7">
        <w:rPr>
          <w:rFonts w:ascii="Times New Roman" w:hAnsi="Times New Roman" w:cs="Times New Roman"/>
          <w:b/>
          <w:sz w:val="36"/>
        </w:rPr>
        <w:t xml:space="preserve"> H5P</w:t>
      </w:r>
      <w:r w:rsidR="003D2742">
        <w:rPr>
          <w:rFonts w:ascii="Times New Roman" w:hAnsi="Times New Roman" w:cs="Times New Roman"/>
          <w:b/>
          <w:sz w:val="36"/>
        </w:rPr>
        <w:t xml:space="preserve"> PHIÊN BẢN MỚI</w:t>
      </w:r>
    </w:p>
    <w:p w:rsidR="00743CC7" w:rsidRDefault="003D2742" w:rsidP="00743CC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nâng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H5P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nâng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vậy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A43104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104"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H5P</w:t>
      </w:r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dung ở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phiên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H5P</w:t>
      </w:r>
      <w:r w:rsidR="006A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mớ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vài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104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43104">
        <w:rPr>
          <w:rFonts w:ascii="Times New Roman" w:hAnsi="Times New Roman" w:cs="Times New Roman"/>
          <w:sz w:val="24"/>
          <w:szCs w:val="24"/>
        </w:rPr>
        <w:t>:</w:t>
      </w:r>
    </w:p>
    <w:p w:rsidR="00A43104" w:rsidRDefault="00A43104" w:rsidP="00A431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742">
        <w:rPr>
          <w:rFonts w:ascii="Times New Roman" w:hAnsi="Times New Roman" w:cs="Times New Roman"/>
          <w:sz w:val="24"/>
          <w:szCs w:val="24"/>
        </w:rPr>
        <w:t>cũ</w:t>
      </w:r>
      <w:proofErr w:type="spellEnd"/>
      <w:r w:rsidR="003D2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742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3D2742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Interactive video,</w:t>
      </w:r>
      <w:r w:rsidR="003D2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742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="003D2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742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="003D2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74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="003D2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D0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6A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3D2742">
        <w:rPr>
          <w:rFonts w:ascii="Times New Roman" w:hAnsi="Times New Roman" w:cs="Times New Roman"/>
          <w:sz w:val="24"/>
          <w:szCs w:val="24"/>
        </w:rPr>
        <w:t>cũ</w:t>
      </w:r>
      <w:proofErr w:type="spellEnd"/>
      <w:r w:rsidR="003D2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ngoài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104" w:rsidRDefault="00A43104" w:rsidP="00A4310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2609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04" w:rsidRDefault="00A43104" w:rsidP="00A431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BF7">
        <w:rPr>
          <w:rFonts w:ascii="Times New Roman" w:hAnsi="Times New Roman" w:cs="Times New Roman"/>
          <w:sz w:val="24"/>
          <w:szCs w:val="24"/>
        </w:rPr>
        <w:t xml:space="preserve">ở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phiên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cũ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>,</w:t>
      </w:r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xong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>,</w:t>
      </w:r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Tuy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phiên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điể</w:t>
      </w:r>
      <w:r w:rsidR="00B00E7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cô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phả</w:t>
      </w:r>
      <w:r w:rsidR="00B00E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thao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B00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74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Submit Screen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nhấn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Submit Screen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tab Step 2 Add Interactions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kéo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trượt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nhấn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ngôi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màu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xanh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trượt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màn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BF7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9E0BF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E0BF7" w:rsidRDefault="009E0BF7" w:rsidP="00D84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20452D4" wp14:editId="7AEA311B">
            <wp:extent cx="4800600" cy="37621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707" cy="378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408" w:rsidRDefault="00D84408" w:rsidP="00D8440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submit screen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4408" w:rsidRPr="00A43104" w:rsidRDefault="00D84408" w:rsidP="00D84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21907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408" w:rsidRPr="00A43104" w:rsidSect="009E0BF7"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065EB"/>
    <w:multiLevelType w:val="hybridMultilevel"/>
    <w:tmpl w:val="DC44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F8"/>
    <w:rsid w:val="003D2742"/>
    <w:rsid w:val="003F736C"/>
    <w:rsid w:val="00425D3E"/>
    <w:rsid w:val="006A6D0B"/>
    <w:rsid w:val="006F16A8"/>
    <w:rsid w:val="00737E65"/>
    <w:rsid w:val="00743CC7"/>
    <w:rsid w:val="008A067E"/>
    <w:rsid w:val="009E0BF7"/>
    <w:rsid w:val="009F75F8"/>
    <w:rsid w:val="00A43104"/>
    <w:rsid w:val="00AA47F4"/>
    <w:rsid w:val="00B00E74"/>
    <w:rsid w:val="00BB52A9"/>
    <w:rsid w:val="00D8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1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1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BK-PDT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Thanh Dung</dc:creator>
  <cp:lastModifiedBy>Thay_Hung</cp:lastModifiedBy>
  <cp:revision>2</cp:revision>
  <dcterms:created xsi:type="dcterms:W3CDTF">2021-03-11T04:15:00Z</dcterms:created>
  <dcterms:modified xsi:type="dcterms:W3CDTF">2021-03-11T04:15:00Z</dcterms:modified>
</cp:coreProperties>
</file>